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A8B" w:rsidRPr="002F5A8B" w:rsidRDefault="002F5A8B" w:rsidP="002F5A8B">
      <w:pPr>
        <w:spacing w:after="0"/>
        <w:jc w:val="center"/>
        <w:rPr>
          <w:b/>
          <w:sz w:val="40"/>
          <w:szCs w:val="40"/>
        </w:rPr>
      </w:pPr>
      <w:r w:rsidRPr="002F5A8B">
        <w:rPr>
          <w:b/>
          <w:sz w:val="40"/>
          <w:szCs w:val="40"/>
        </w:rPr>
        <w:t>Petition</w:t>
      </w:r>
    </w:p>
    <w:p w:rsidR="002F5A8B" w:rsidRDefault="002F5A8B" w:rsidP="002F5A8B">
      <w:pPr>
        <w:spacing w:after="0" w:line="240" w:lineRule="auto"/>
        <w:rPr>
          <w:sz w:val="24"/>
          <w:szCs w:val="24"/>
        </w:rPr>
      </w:pPr>
      <w:r>
        <w:rPr>
          <w:sz w:val="24"/>
          <w:szCs w:val="24"/>
        </w:rPr>
        <w:t xml:space="preserve">To: </w:t>
      </w:r>
      <w:r>
        <w:rPr>
          <w:sz w:val="24"/>
          <w:szCs w:val="24"/>
        </w:rPr>
        <w:tab/>
      </w:r>
      <w:r w:rsidR="00D2358D">
        <w:rPr>
          <w:sz w:val="24"/>
          <w:szCs w:val="24"/>
        </w:rPr>
        <w:t>t</w:t>
      </w:r>
      <w:r>
        <w:rPr>
          <w:sz w:val="24"/>
          <w:szCs w:val="24"/>
        </w:rPr>
        <w:t>he Council of the City of Ottawa</w:t>
      </w:r>
    </w:p>
    <w:p w:rsidR="002F5A8B" w:rsidRDefault="002F5A8B" w:rsidP="002F5A8B">
      <w:pPr>
        <w:spacing w:after="0" w:line="240" w:lineRule="auto"/>
        <w:rPr>
          <w:sz w:val="24"/>
          <w:szCs w:val="24"/>
        </w:rPr>
      </w:pPr>
      <w:r>
        <w:rPr>
          <w:sz w:val="24"/>
          <w:szCs w:val="24"/>
        </w:rPr>
        <w:tab/>
        <w:t>110 Laurier Avenue West</w:t>
      </w:r>
    </w:p>
    <w:p w:rsidR="002F5A8B" w:rsidRDefault="003C3609" w:rsidP="002F5A8B">
      <w:pPr>
        <w:spacing w:after="0" w:line="240" w:lineRule="auto"/>
        <w:rPr>
          <w:sz w:val="24"/>
          <w:szCs w:val="24"/>
        </w:rPr>
      </w:pPr>
      <w:r>
        <w:rPr>
          <w:sz w:val="24"/>
          <w:szCs w:val="24"/>
        </w:rPr>
        <w:tab/>
        <w:t>Ottawa, ON</w:t>
      </w:r>
      <w:r w:rsidR="002F5A8B">
        <w:rPr>
          <w:sz w:val="24"/>
          <w:szCs w:val="24"/>
        </w:rPr>
        <w:t xml:space="preserve"> K1P 1K1</w:t>
      </w:r>
    </w:p>
    <w:p w:rsidR="00B56205" w:rsidRDefault="00B56205" w:rsidP="002F5A8B">
      <w:pPr>
        <w:spacing w:after="0" w:line="240" w:lineRule="auto"/>
        <w:rPr>
          <w:sz w:val="24"/>
          <w:szCs w:val="24"/>
        </w:rPr>
      </w:pPr>
    </w:p>
    <w:p w:rsidR="002F5A8B" w:rsidRDefault="002F5A8B" w:rsidP="002F5A8B">
      <w:pPr>
        <w:spacing w:after="0" w:line="240" w:lineRule="auto"/>
        <w:rPr>
          <w:sz w:val="24"/>
          <w:szCs w:val="24"/>
        </w:rPr>
      </w:pPr>
      <w:r w:rsidRPr="002F5A8B">
        <w:rPr>
          <w:b/>
          <w:sz w:val="24"/>
          <w:szCs w:val="24"/>
        </w:rPr>
        <w:t>Whereas:</w:t>
      </w:r>
      <w:r>
        <w:rPr>
          <w:b/>
          <w:sz w:val="24"/>
          <w:szCs w:val="24"/>
        </w:rPr>
        <w:t xml:space="preserve"> </w:t>
      </w:r>
      <w:r>
        <w:rPr>
          <w:sz w:val="24"/>
          <w:szCs w:val="24"/>
        </w:rPr>
        <w:tab/>
      </w:r>
    </w:p>
    <w:p w:rsidR="002F5A8B" w:rsidRDefault="002F5A8B" w:rsidP="002F5A8B">
      <w:pPr>
        <w:spacing w:after="0" w:line="240" w:lineRule="auto"/>
        <w:rPr>
          <w:sz w:val="24"/>
          <w:szCs w:val="24"/>
        </w:rPr>
      </w:pPr>
      <w:r>
        <w:rPr>
          <w:sz w:val="24"/>
          <w:szCs w:val="24"/>
        </w:rPr>
        <w:tab/>
        <w:t xml:space="preserve">The request of </w:t>
      </w:r>
      <w:proofErr w:type="spellStart"/>
      <w:r>
        <w:rPr>
          <w:sz w:val="24"/>
          <w:szCs w:val="24"/>
        </w:rPr>
        <w:t>Lepine</w:t>
      </w:r>
      <w:proofErr w:type="spellEnd"/>
      <w:r>
        <w:rPr>
          <w:sz w:val="24"/>
          <w:szCs w:val="24"/>
        </w:rPr>
        <w:t xml:space="preserve"> Corp to re-zone 1000 </w:t>
      </w:r>
      <w:r w:rsidR="004D777A">
        <w:rPr>
          <w:sz w:val="24"/>
          <w:szCs w:val="24"/>
        </w:rPr>
        <w:t>Robert Grant Avenue to allow</w:t>
      </w:r>
      <w:r>
        <w:rPr>
          <w:sz w:val="24"/>
          <w:szCs w:val="24"/>
        </w:rPr>
        <w:t xml:space="preserve"> building </w:t>
      </w:r>
      <w:r w:rsidR="0085013B">
        <w:rPr>
          <w:sz w:val="24"/>
          <w:szCs w:val="24"/>
        </w:rPr>
        <w:t>above 9 stories.</w:t>
      </w:r>
    </w:p>
    <w:p w:rsidR="002F5A8B" w:rsidRDefault="002F5A8B" w:rsidP="002F5A8B">
      <w:pPr>
        <w:spacing w:after="0" w:line="240" w:lineRule="auto"/>
        <w:rPr>
          <w:b/>
          <w:sz w:val="24"/>
          <w:szCs w:val="24"/>
        </w:rPr>
      </w:pPr>
      <w:r w:rsidRPr="002F5A8B">
        <w:rPr>
          <w:b/>
          <w:sz w:val="24"/>
          <w:szCs w:val="24"/>
        </w:rPr>
        <w:t>We the under</w:t>
      </w:r>
      <w:r>
        <w:rPr>
          <w:b/>
          <w:sz w:val="24"/>
          <w:szCs w:val="24"/>
        </w:rPr>
        <w:t>s</w:t>
      </w:r>
      <w:r w:rsidRPr="002F5A8B">
        <w:rPr>
          <w:b/>
          <w:sz w:val="24"/>
          <w:szCs w:val="24"/>
        </w:rPr>
        <w:t>igned, petition to the Council of the City of Ottawa as follows:</w:t>
      </w:r>
      <w:r>
        <w:rPr>
          <w:b/>
          <w:sz w:val="24"/>
          <w:szCs w:val="24"/>
        </w:rPr>
        <w:t xml:space="preserve"> </w:t>
      </w:r>
    </w:p>
    <w:p w:rsidR="003F6070" w:rsidRDefault="003C3609" w:rsidP="002F5A8B">
      <w:pPr>
        <w:spacing w:after="0" w:line="240" w:lineRule="auto"/>
        <w:rPr>
          <w:sz w:val="24"/>
          <w:szCs w:val="24"/>
        </w:rPr>
      </w:pPr>
      <w:r w:rsidRPr="003C3609">
        <w:rPr>
          <w:sz w:val="24"/>
          <w:szCs w:val="24"/>
        </w:rPr>
        <w:tab/>
        <w:t xml:space="preserve">We do not support the </w:t>
      </w:r>
      <w:r>
        <w:rPr>
          <w:sz w:val="24"/>
          <w:szCs w:val="24"/>
        </w:rPr>
        <w:t xml:space="preserve">change in bylaw to allow the construction of a building above 9 stories on the </w:t>
      </w:r>
      <w:r w:rsidR="0085013B">
        <w:rPr>
          <w:sz w:val="24"/>
          <w:szCs w:val="24"/>
        </w:rPr>
        <w:tab/>
      </w:r>
      <w:r>
        <w:rPr>
          <w:sz w:val="24"/>
          <w:szCs w:val="24"/>
        </w:rPr>
        <w:t>location known as 1000 Robert Grant Avenue, Stittsville, Ontario, Canada on the basis of</w:t>
      </w:r>
      <w:r w:rsidR="003F6070">
        <w:rPr>
          <w:sz w:val="24"/>
          <w:szCs w:val="24"/>
        </w:rPr>
        <w:t>:</w:t>
      </w:r>
    </w:p>
    <w:p w:rsidR="003C3609" w:rsidRDefault="003F6070" w:rsidP="002F5A8B">
      <w:pPr>
        <w:spacing w:after="0" w:line="240" w:lineRule="auto"/>
        <w:rPr>
          <w:sz w:val="24"/>
          <w:szCs w:val="24"/>
        </w:rPr>
      </w:pPr>
      <w:r>
        <w:rPr>
          <w:sz w:val="24"/>
          <w:szCs w:val="24"/>
        </w:rPr>
        <w:tab/>
      </w:r>
      <w:r>
        <w:rPr>
          <w:sz w:val="24"/>
          <w:szCs w:val="24"/>
        </w:rPr>
        <w:tab/>
        <w:t xml:space="preserve">- </w:t>
      </w:r>
      <w:r w:rsidRPr="0085013B">
        <w:rPr>
          <w:b/>
          <w:sz w:val="24"/>
          <w:szCs w:val="24"/>
        </w:rPr>
        <w:t>I</w:t>
      </w:r>
      <w:r w:rsidR="003C3609" w:rsidRPr="0085013B">
        <w:rPr>
          <w:b/>
          <w:sz w:val="24"/>
          <w:szCs w:val="24"/>
        </w:rPr>
        <w:t>nfrastructure</w:t>
      </w:r>
      <w:r w:rsidR="0085013B">
        <w:rPr>
          <w:sz w:val="24"/>
          <w:szCs w:val="24"/>
        </w:rPr>
        <w:t>:</w:t>
      </w:r>
      <w:r>
        <w:rPr>
          <w:sz w:val="24"/>
          <w:szCs w:val="24"/>
        </w:rPr>
        <w:t xml:space="preserve"> both Robert Grant and Livery are one lane each way, there is insufficient </w:t>
      </w:r>
      <w:r w:rsidR="0085013B">
        <w:rPr>
          <w:sz w:val="24"/>
          <w:szCs w:val="24"/>
        </w:rPr>
        <w:tab/>
      </w:r>
      <w:r w:rsidR="0085013B">
        <w:rPr>
          <w:sz w:val="24"/>
          <w:szCs w:val="24"/>
        </w:rPr>
        <w:tab/>
      </w:r>
      <w:r w:rsidR="0085013B">
        <w:rPr>
          <w:sz w:val="24"/>
          <w:szCs w:val="24"/>
        </w:rPr>
        <w:tab/>
      </w:r>
      <w:r>
        <w:rPr>
          <w:sz w:val="24"/>
          <w:szCs w:val="24"/>
        </w:rPr>
        <w:t xml:space="preserve">parking available for the current residents, disruption of sidewalks, </w:t>
      </w:r>
      <w:r w:rsidR="004D777A">
        <w:rPr>
          <w:sz w:val="24"/>
          <w:szCs w:val="24"/>
        </w:rPr>
        <w:t xml:space="preserve">current problems with </w:t>
      </w:r>
      <w:r w:rsidR="004D777A">
        <w:rPr>
          <w:sz w:val="24"/>
          <w:szCs w:val="24"/>
        </w:rPr>
        <w:tab/>
      </w:r>
      <w:r w:rsidR="004D777A">
        <w:rPr>
          <w:sz w:val="24"/>
          <w:szCs w:val="24"/>
        </w:rPr>
        <w:tab/>
      </w:r>
      <w:r w:rsidR="004D777A">
        <w:rPr>
          <w:sz w:val="24"/>
          <w:szCs w:val="24"/>
        </w:rPr>
        <w:tab/>
      </w:r>
      <w:r>
        <w:rPr>
          <w:sz w:val="24"/>
          <w:szCs w:val="24"/>
        </w:rPr>
        <w:t xml:space="preserve">garbage pickup, and </w:t>
      </w:r>
      <w:r w:rsidR="0085013B">
        <w:rPr>
          <w:sz w:val="24"/>
          <w:szCs w:val="24"/>
        </w:rPr>
        <w:t xml:space="preserve">insufficient </w:t>
      </w:r>
      <w:r>
        <w:rPr>
          <w:sz w:val="24"/>
          <w:szCs w:val="24"/>
        </w:rPr>
        <w:t xml:space="preserve">hydro infrastructure </w:t>
      </w:r>
      <w:r w:rsidR="0085013B">
        <w:rPr>
          <w:sz w:val="24"/>
          <w:szCs w:val="24"/>
        </w:rPr>
        <w:t>to keep</w:t>
      </w:r>
      <w:r>
        <w:rPr>
          <w:sz w:val="24"/>
          <w:szCs w:val="24"/>
        </w:rPr>
        <w:t xml:space="preserve"> up with development.</w:t>
      </w:r>
    </w:p>
    <w:p w:rsidR="003F6070" w:rsidRDefault="003F6070" w:rsidP="002F5A8B">
      <w:pPr>
        <w:spacing w:after="0" w:line="240" w:lineRule="auto"/>
        <w:rPr>
          <w:sz w:val="24"/>
          <w:szCs w:val="24"/>
        </w:rPr>
      </w:pPr>
      <w:r>
        <w:rPr>
          <w:sz w:val="24"/>
          <w:szCs w:val="24"/>
        </w:rPr>
        <w:tab/>
      </w:r>
      <w:r>
        <w:rPr>
          <w:sz w:val="24"/>
          <w:szCs w:val="24"/>
        </w:rPr>
        <w:tab/>
        <w:t xml:space="preserve">- </w:t>
      </w:r>
      <w:r w:rsidR="0085013B" w:rsidRPr="0085013B">
        <w:rPr>
          <w:b/>
          <w:sz w:val="24"/>
          <w:szCs w:val="24"/>
        </w:rPr>
        <w:t>Services</w:t>
      </w:r>
      <w:r w:rsidR="0085013B">
        <w:rPr>
          <w:sz w:val="24"/>
          <w:szCs w:val="24"/>
        </w:rPr>
        <w:t xml:space="preserve">: no 7 day a week transit service </w:t>
      </w:r>
      <w:r w:rsidR="004D777A">
        <w:rPr>
          <w:sz w:val="24"/>
          <w:szCs w:val="24"/>
        </w:rPr>
        <w:t>even after more than 6 years, transit station</w:t>
      </w:r>
      <w:r w:rsidR="0085013B">
        <w:rPr>
          <w:sz w:val="24"/>
          <w:szCs w:val="24"/>
        </w:rPr>
        <w:t xml:space="preserve"> not </w:t>
      </w:r>
      <w:r w:rsidR="004D777A">
        <w:rPr>
          <w:sz w:val="24"/>
          <w:szCs w:val="24"/>
        </w:rPr>
        <w:tab/>
      </w:r>
      <w:r w:rsidR="004D777A">
        <w:rPr>
          <w:sz w:val="24"/>
          <w:szCs w:val="24"/>
        </w:rPr>
        <w:tab/>
      </w:r>
      <w:r w:rsidR="004D777A">
        <w:rPr>
          <w:sz w:val="24"/>
          <w:szCs w:val="24"/>
        </w:rPr>
        <w:tab/>
      </w:r>
      <w:r w:rsidR="0085013B">
        <w:rPr>
          <w:sz w:val="24"/>
          <w:szCs w:val="24"/>
        </w:rPr>
        <w:t xml:space="preserve">slated to be built until 2031 at the earliest, </w:t>
      </w:r>
      <w:r w:rsidR="004D777A">
        <w:rPr>
          <w:sz w:val="24"/>
          <w:szCs w:val="24"/>
        </w:rPr>
        <w:t xml:space="preserve">the impact on </w:t>
      </w:r>
      <w:r w:rsidR="0085013B">
        <w:rPr>
          <w:sz w:val="24"/>
          <w:szCs w:val="24"/>
        </w:rPr>
        <w:t xml:space="preserve">fire and police services for a </w:t>
      </w:r>
      <w:r w:rsidR="004D777A">
        <w:rPr>
          <w:sz w:val="24"/>
          <w:szCs w:val="24"/>
        </w:rPr>
        <w:tab/>
      </w:r>
      <w:r w:rsidR="004D777A">
        <w:rPr>
          <w:sz w:val="24"/>
          <w:szCs w:val="24"/>
        </w:rPr>
        <w:tab/>
      </w:r>
      <w:r w:rsidR="004D777A">
        <w:rPr>
          <w:sz w:val="24"/>
          <w:szCs w:val="24"/>
        </w:rPr>
        <w:tab/>
      </w:r>
      <w:r w:rsidR="004D777A">
        <w:rPr>
          <w:sz w:val="24"/>
          <w:szCs w:val="24"/>
        </w:rPr>
        <w:tab/>
      </w:r>
      <w:r w:rsidR="0085013B">
        <w:rPr>
          <w:sz w:val="24"/>
          <w:szCs w:val="24"/>
        </w:rPr>
        <w:t>community this size.</w:t>
      </w:r>
    </w:p>
    <w:p w:rsidR="004D777A" w:rsidRDefault="0085013B" w:rsidP="002F5A8B">
      <w:pPr>
        <w:spacing w:after="0" w:line="240" w:lineRule="auto"/>
        <w:rPr>
          <w:sz w:val="24"/>
          <w:szCs w:val="24"/>
        </w:rPr>
      </w:pPr>
      <w:r>
        <w:rPr>
          <w:sz w:val="24"/>
          <w:szCs w:val="24"/>
        </w:rPr>
        <w:tab/>
      </w:r>
      <w:r>
        <w:rPr>
          <w:sz w:val="24"/>
          <w:szCs w:val="24"/>
        </w:rPr>
        <w:tab/>
        <w:t xml:space="preserve">- </w:t>
      </w:r>
      <w:r w:rsidRPr="0085013B">
        <w:rPr>
          <w:b/>
          <w:sz w:val="24"/>
          <w:szCs w:val="24"/>
        </w:rPr>
        <w:t>Propert</w:t>
      </w:r>
      <w:r w:rsidR="00AF1F90">
        <w:rPr>
          <w:b/>
          <w:sz w:val="24"/>
          <w:szCs w:val="24"/>
        </w:rPr>
        <w:t xml:space="preserve">ies: </w:t>
      </w:r>
      <w:r w:rsidR="00AF1F90">
        <w:rPr>
          <w:sz w:val="24"/>
          <w:szCs w:val="24"/>
        </w:rPr>
        <w:t xml:space="preserve">an 18 story building is not compatible with the immediately surrounding </w:t>
      </w:r>
      <w:r w:rsidR="00AF1F90">
        <w:rPr>
          <w:sz w:val="24"/>
          <w:szCs w:val="24"/>
        </w:rPr>
        <w:tab/>
      </w:r>
      <w:r w:rsidR="00AF1F90">
        <w:rPr>
          <w:sz w:val="24"/>
          <w:szCs w:val="24"/>
        </w:rPr>
        <w:tab/>
      </w:r>
      <w:r w:rsidR="00AF1F90">
        <w:rPr>
          <w:sz w:val="24"/>
          <w:szCs w:val="24"/>
        </w:rPr>
        <w:tab/>
      </w:r>
      <w:r w:rsidR="00AF1F90">
        <w:rPr>
          <w:sz w:val="24"/>
          <w:szCs w:val="24"/>
        </w:rPr>
        <w:tab/>
        <w:t>neighbourhood and broader Stittsville community</w:t>
      </w:r>
      <w:r w:rsidR="004D777A">
        <w:rPr>
          <w:sz w:val="24"/>
          <w:szCs w:val="24"/>
        </w:rPr>
        <w:t>. The</w:t>
      </w:r>
      <w:r>
        <w:rPr>
          <w:sz w:val="24"/>
          <w:szCs w:val="24"/>
        </w:rPr>
        <w:t xml:space="preserve"> developer, not</w:t>
      </w:r>
      <w:r w:rsidR="00AF1F90">
        <w:rPr>
          <w:sz w:val="24"/>
          <w:szCs w:val="24"/>
        </w:rPr>
        <w:t xml:space="preserve"> </w:t>
      </w:r>
      <w:r>
        <w:rPr>
          <w:sz w:val="24"/>
          <w:szCs w:val="24"/>
        </w:rPr>
        <w:t xml:space="preserve">residential taxes, should </w:t>
      </w:r>
      <w:r w:rsidR="00AF1F90">
        <w:rPr>
          <w:sz w:val="24"/>
          <w:szCs w:val="24"/>
        </w:rPr>
        <w:tab/>
      </w:r>
      <w:r w:rsidR="00AF1F90">
        <w:rPr>
          <w:sz w:val="24"/>
          <w:szCs w:val="24"/>
        </w:rPr>
        <w:tab/>
      </w:r>
      <w:r w:rsidR="00AF1F90">
        <w:rPr>
          <w:sz w:val="24"/>
          <w:szCs w:val="24"/>
        </w:rPr>
        <w:tab/>
      </w:r>
      <w:r>
        <w:rPr>
          <w:sz w:val="24"/>
          <w:szCs w:val="24"/>
        </w:rPr>
        <w:t>be responsible for the necessary improvements.</w:t>
      </w:r>
    </w:p>
    <w:tbl>
      <w:tblPr>
        <w:tblStyle w:val="TableGrid"/>
        <w:tblW w:w="0" w:type="auto"/>
        <w:tblLook w:val="04A0"/>
      </w:tblPr>
      <w:tblGrid>
        <w:gridCol w:w="534"/>
        <w:gridCol w:w="2504"/>
        <w:gridCol w:w="2663"/>
        <w:gridCol w:w="2816"/>
        <w:gridCol w:w="2499"/>
      </w:tblGrid>
      <w:tr w:rsidR="002F5A8B" w:rsidRPr="00602C38" w:rsidTr="009320DD">
        <w:tc>
          <w:tcPr>
            <w:tcW w:w="534" w:type="dxa"/>
          </w:tcPr>
          <w:p w:rsidR="002F5A8B" w:rsidRPr="009320DD" w:rsidRDefault="002F5A8B" w:rsidP="009320DD">
            <w:pPr>
              <w:jc w:val="center"/>
              <w:rPr>
                <w:b/>
                <w:sz w:val="28"/>
                <w:szCs w:val="28"/>
              </w:rPr>
            </w:pPr>
            <w:r w:rsidRPr="009320DD">
              <w:rPr>
                <w:b/>
                <w:sz w:val="28"/>
                <w:szCs w:val="28"/>
              </w:rPr>
              <w:t>#</w:t>
            </w:r>
          </w:p>
        </w:tc>
        <w:tc>
          <w:tcPr>
            <w:tcW w:w="2504" w:type="dxa"/>
          </w:tcPr>
          <w:p w:rsidR="002F5A8B" w:rsidRPr="009320DD" w:rsidRDefault="002F5A8B" w:rsidP="009320DD">
            <w:pPr>
              <w:jc w:val="center"/>
              <w:rPr>
                <w:b/>
                <w:sz w:val="28"/>
                <w:szCs w:val="28"/>
              </w:rPr>
            </w:pPr>
            <w:r w:rsidRPr="009320DD">
              <w:rPr>
                <w:b/>
                <w:sz w:val="28"/>
                <w:szCs w:val="28"/>
              </w:rPr>
              <w:t>Name</w:t>
            </w:r>
          </w:p>
        </w:tc>
        <w:tc>
          <w:tcPr>
            <w:tcW w:w="2663" w:type="dxa"/>
          </w:tcPr>
          <w:p w:rsidR="002F5A8B" w:rsidRPr="009320DD" w:rsidRDefault="002F5A8B" w:rsidP="009320DD">
            <w:pPr>
              <w:jc w:val="center"/>
              <w:rPr>
                <w:b/>
                <w:sz w:val="28"/>
                <w:szCs w:val="28"/>
              </w:rPr>
            </w:pPr>
            <w:r w:rsidRPr="009320DD">
              <w:rPr>
                <w:b/>
                <w:sz w:val="28"/>
                <w:szCs w:val="28"/>
              </w:rPr>
              <w:t>Address</w:t>
            </w:r>
          </w:p>
        </w:tc>
        <w:tc>
          <w:tcPr>
            <w:tcW w:w="2816" w:type="dxa"/>
          </w:tcPr>
          <w:p w:rsidR="002F5A8B" w:rsidRPr="009320DD" w:rsidRDefault="002F5A8B" w:rsidP="009320DD">
            <w:pPr>
              <w:jc w:val="center"/>
              <w:rPr>
                <w:b/>
                <w:sz w:val="28"/>
                <w:szCs w:val="28"/>
              </w:rPr>
            </w:pPr>
            <w:r w:rsidRPr="009320DD">
              <w:rPr>
                <w:b/>
                <w:sz w:val="28"/>
                <w:szCs w:val="28"/>
              </w:rPr>
              <w:t>Signature</w:t>
            </w:r>
          </w:p>
        </w:tc>
        <w:tc>
          <w:tcPr>
            <w:tcW w:w="2499" w:type="dxa"/>
          </w:tcPr>
          <w:p w:rsidR="002F5A8B" w:rsidRPr="009320DD" w:rsidRDefault="002F5A8B" w:rsidP="009320DD">
            <w:pPr>
              <w:jc w:val="center"/>
              <w:rPr>
                <w:b/>
                <w:sz w:val="28"/>
                <w:szCs w:val="28"/>
              </w:rPr>
            </w:pPr>
            <w:r w:rsidRPr="009320DD">
              <w:rPr>
                <w:b/>
                <w:sz w:val="28"/>
                <w:szCs w:val="28"/>
              </w:rPr>
              <w:t>Email</w:t>
            </w:r>
          </w:p>
        </w:tc>
      </w:tr>
      <w:tr w:rsidR="002F5A8B" w:rsidRPr="00602C38" w:rsidTr="009320DD">
        <w:tc>
          <w:tcPr>
            <w:tcW w:w="534" w:type="dxa"/>
          </w:tcPr>
          <w:p w:rsidR="002F5A8B" w:rsidRPr="009320DD" w:rsidRDefault="002F5A8B" w:rsidP="00083CD2">
            <w:pPr>
              <w:jc w:val="center"/>
              <w:rPr>
                <w:sz w:val="24"/>
                <w:szCs w:val="24"/>
              </w:rPr>
            </w:pPr>
          </w:p>
        </w:tc>
        <w:tc>
          <w:tcPr>
            <w:tcW w:w="2504" w:type="dxa"/>
          </w:tcPr>
          <w:p w:rsidR="002F5A8B" w:rsidRPr="00602C38" w:rsidRDefault="002F5A8B" w:rsidP="00083CD2">
            <w:pPr>
              <w:jc w:val="center"/>
              <w:rPr>
                <w:sz w:val="28"/>
                <w:szCs w:val="28"/>
              </w:rPr>
            </w:pPr>
          </w:p>
        </w:tc>
        <w:tc>
          <w:tcPr>
            <w:tcW w:w="2663" w:type="dxa"/>
          </w:tcPr>
          <w:p w:rsidR="002F5A8B" w:rsidRPr="00602C38" w:rsidRDefault="002F5A8B" w:rsidP="00083CD2">
            <w:pPr>
              <w:jc w:val="center"/>
              <w:rPr>
                <w:sz w:val="28"/>
                <w:szCs w:val="28"/>
              </w:rPr>
            </w:pPr>
          </w:p>
        </w:tc>
        <w:tc>
          <w:tcPr>
            <w:tcW w:w="2816" w:type="dxa"/>
          </w:tcPr>
          <w:p w:rsidR="002F5A8B" w:rsidRPr="00602C38" w:rsidRDefault="002F5A8B" w:rsidP="00083CD2">
            <w:pPr>
              <w:jc w:val="center"/>
              <w:rPr>
                <w:sz w:val="28"/>
                <w:szCs w:val="28"/>
              </w:rPr>
            </w:pPr>
          </w:p>
        </w:tc>
        <w:tc>
          <w:tcPr>
            <w:tcW w:w="2499" w:type="dxa"/>
          </w:tcPr>
          <w:p w:rsidR="002F5A8B" w:rsidRPr="00602C38" w:rsidRDefault="002F5A8B" w:rsidP="00083CD2">
            <w:pPr>
              <w:jc w:val="center"/>
              <w:rPr>
                <w:sz w:val="28"/>
                <w:szCs w:val="28"/>
              </w:rPr>
            </w:pPr>
          </w:p>
        </w:tc>
      </w:tr>
      <w:tr w:rsidR="002F5A8B" w:rsidRPr="00602C38" w:rsidTr="009320DD">
        <w:tc>
          <w:tcPr>
            <w:tcW w:w="534" w:type="dxa"/>
          </w:tcPr>
          <w:p w:rsidR="002F5A8B" w:rsidRPr="009320DD" w:rsidRDefault="002F5A8B" w:rsidP="00083CD2">
            <w:pPr>
              <w:jc w:val="center"/>
              <w:rPr>
                <w:sz w:val="24"/>
                <w:szCs w:val="24"/>
              </w:rPr>
            </w:pPr>
          </w:p>
        </w:tc>
        <w:tc>
          <w:tcPr>
            <w:tcW w:w="2504" w:type="dxa"/>
          </w:tcPr>
          <w:p w:rsidR="002F5A8B" w:rsidRPr="00602C38" w:rsidRDefault="002F5A8B" w:rsidP="00083CD2">
            <w:pPr>
              <w:jc w:val="center"/>
              <w:rPr>
                <w:sz w:val="28"/>
                <w:szCs w:val="28"/>
              </w:rPr>
            </w:pPr>
          </w:p>
        </w:tc>
        <w:tc>
          <w:tcPr>
            <w:tcW w:w="2663" w:type="dxa"/>
          </w:tcPr>
          <w:p w:rsidR="002F5A8B" w:rsidRPr="00602C38" w:rsidRDefault="002F5A8B" w:rsidP="00083CD2">
            <w:pPr>
              <w:jc w:val="center"/>
              <w:rPr>
                <w:sz w:val="28"/>
                <w:szCs w:val="28"/>
              </w:rPr>
            </w:pPr>
          </w:p>
        </w:tc>
        <w:tc>
          <w:tcPr>
            <w:tcW w:w="2816" w:type="dxa"/>
          </w:tcPr>
          <w:p w:rsidR="002F5A8B" w:rsidRPr="00602C38" w:rsidRDefault="002F5A8B" w:rsidP="00083CD2">
            <w:pPr>
              <w:jc w:val="center"/>
              <w:rPr>
                <w:sz w:val="28"/>
                <w:szCs w:val="28"/>
              </w:rPr>
            </w:pPr>
          </w:p>
        </w:tc>
        <w:tc>
          <w:tcPr>
            <w:tcW w:w="2499" w:type="dxa"/>
          </w:tcPr>
          <w:p w:rsidR="002F5A8B" w:rsidRPr="00602C38" w:rsidRDefault="002F5A8B" w:rsidP="00083CD2">
            <w:pPr>
              <w:jc w:val="center"/>
              <w:rPr>
                <w:sz w:val="28"/>
                <w:szCs w:val="28"/>
              </w:rPr>
            </w:pPr>
          </w:p>
        </w:tc>
      </w:tr>
      <w:tr w:rsidR="002F5A8B" w:rsidRPr="00602C38" w:rsidTr="009320DD">
        <w:tc>
          <w:tcPr>
            <w:tcW w:w="534" w:type="dxa"/>
          </w:tcPr>
          <w:p w:rsidR="002F5A8B" w:rsidRPr="009320DD" w:rsidRDefault="002F5A8B" w:rsidP="00083CD2">
            <w:pPr>
              <w:jc w:val="center"/>
              <w:rPr>
                <w:sz w:val="24"/>
                <w:szCs w:val="24"/>
              </w:rPr>
            </w:pPr>
          </w:p>
        </w:tc>
        <w:tc>
          <w:tcPr>
            <w:tcW w:w="2504" w:type="dxa"/>
          </w:tcPr>
          <w:p w:rsidR="002F5A8B" w:rsidRPr="00602C38" w:rsidRDefault="002F5A8B" w:rsidP="00083CD2">
            <w:pPr>
              <w:jc w:val="center"/>
              <w:rPr>
                <w:sz w:val="28"/>
                <w:szCs w:val="28"/>
              </w:rPr>
            </w:pPr>
          </w:p>
        </w:tc>
        <w:tc>
          <w:tcPr>
            <w:tcW w:w="2663" w:type="dxa"/>
          </w:tcPr>
          <w:p w:rsidR="002F5A8B" w:rsidRPr="00602C38" w:rsidRDefault="002F5A8B" w:rsidP="00083CD2">
            <w:pPr>
              <w:jc w:val="center"/>
              <w:rPr>
                <w:sz w:val="28"/>
                <w:szCs w:val="28"/>
              </w:rPr>
            </w:pPr>
          </w:p>
        </w:tc>
        <w:tc>
          <w:tcPr>
            <w:tcW w:w="2816" w:type="dxa"/>
          </w:tcPr>
          <w:p w:rsidR="002F5A8B" w:rsidRPr="00602C38" w:rsidRDefault="002F5A8B" w:rsidP="00083CD2">
            <w:pPr>
              <w:jc w:val="center"/>
              <w:rPr>
                <w:sz w:val="28"/>
                <w:szCs w:val="28"/>
              </w:rPr>
            </w:pPr>
          </w:p>
        </w:tc>
        <w:tc>
          <w:tcPr>
            <w:tcW w:w="2499" w:type="dxa"/>
          </w:tcPr>
          <w:p w:rsidR="002F5A8B" w:rsidRPr="00602C38" w:rsidRDefault="002F5A8B" w:rsidP="00083CD2">
            <w:pPr>
              <w:jc w:val="center"/>
              <w:rPr>
                <w:sz w:val="28"/>
                <w:szCs w:val="28"/>
              </w:rPr>
            </w:pPr>
          </w:p>
        </w:tc>
      </w:tr>
      <w:tr w:rsidR="002F5A8B" w:rsidRPr="00602C38" w:rsidTr="009320DD">
        <w:tc>
          <w:tcPr>
            <w:tcW w:w="534" w:type="dxa"/>
          </w:tcPr>
          <w:p w:rsidR="002F5A8B" w:rsidRPr="009320DD" w:rsidRDefault="002F5A8B" w:rsidP="00083CD2">
            <w:pPr>
              <w:jc w:val="center"/>
              <w:rPr>
                <w:sz w:val="24"/>
                <w:szCs w:val="24"/>
              </w:rPr>
            </w:pPr>
          </w:p>
        </w:tc>
        <w:tc>
          <w:tcPr>
            <w:tcW w:w="2504" w:type="dxa"/>
          </w:tcPr>
          <w:p w:rsidR="002F5A8B" w:rsidRPr="00602C38" w:rsidRDefault="002F5A8B" w:rsidP="00083CD2">
            <w:pPr>
              <w:jc w:val="center"/>
              <w:rPr>
                <w:sz w:val="28"/>
                <w:szCs w:val="28"/>
              </w:rPr>
            </w:pPr>
          </w:p>
        </w:tc>
        <w:tc>
          <w:tcPr>
            <w:tcW w:w="2663" w:type="dxa"/>
          </w:tcPr>
          <w:p w:rsidR="002F5A8B" w:rsidRPr="00602C38" w:rsidRDefault="002F5A8B" w:rsidP="00083CD2">
            <w:pPr>
              <w:jc w:val="center"/>
              <w:rPr>
                <w:sz w:val="28"/>
                <w:szCs w:val="28"/>
              </w:rPr>
            </w:pPr>
          </w:p>
        </w:tc>
        <w:tc>
          <w:tcPr>
            <w:tcW w:w="2816" w:type="dxa"/>
          </w:tcPr>
          <w:p w:rsidR="002F5A8B" w:rsidRPr="00602C38" w:rsidRDefault="002F5A8B" w:rsidP="00083CD2">
            <w:pPr>
              <w:jc w:val="center"/>
              <w:rPr>
                <w:sz w:val="28"/>
                <w:szCs w:val="28"/>
              </w:rPr>
            </w:pPr>
          </w:p>
        </w:tc>
        <w:tc>
          <w:tcPr>
            <w:tcW w:w="2499" w:type="dxa"/>
          </w:tcPr>
          <w:p w:rsidR="002F5A8B" w:rsidRPr="00602C38" w:rsidRDefault="002F5A8B" w:rsidP="00083CD2">
            <w:pPr>
              <w:jc w:val="center"/>
              <w:rPr>
                <w:sz w:val="28"/>
                <w:szCs w:val="28"/>
              </w:rPr>
            </w:pPr>
          </w:p>
        </w:tc>
      </w:tr>
      <w:tr w:rsidR="002F5A8B" w:rsidRPr="00602C38" w:rsidTr="009320DD">
        <w:tc>
          <w:tcPr>
            <w:tcW w:w="534" w:type="dxa"/>
          </w:tcPr>
          <w:p w:rsidR="002F5A8B" w:rsidRPr="009320DD" w:rsidRDefault="002F5A8B" w:rsidP="00083CD2">
            <w:pPr>
              <w:jc w:val="center"/>
              <w:rPr>
                <w:sz w:val="24"/>
                <w:szCs w:val="24"/>
              </w:rPr>
            </w:pPr>
          </w:p>
        </w:tc>
        <w:tc>
          <w:tcPr>
            <w:tcW w:w="2504" w:type="dxa"/>
          </w:tcPr>
          <w:p w:rsidR="002F5A8B" w:rsidRPr="00602C38" w:rsidRDefault="002F5A8B" w:rsidP="00083CD2">
            <w:pPr>
              <w:jc w:val="center"/>
              <w:rPr>
                <w:sz w:val="28"/>
                <w:szCs w:val="28"/>
              </w:rPr>
            </w:pPr>
          </w:p>
        </w:tc>
        <w:tc>
          <w:tcPr>
            <w:tcW w:w="2663" w:type="dxa"/>
          </w:tcPr>
          <w:p w:rsidR="002F5A8B" w:rsidRPr="00602C38" w:rsidRDefault="002F5A8B" w:rsidP="00083CD2">
            <w:pPr>
              <w:jc w:val="center"/>
              <w:rPr>
                <w:sz w:val="28"/>
                <w:szCs w:val="28"/>
              </w:rPr>
            </w:pPr>
          </w:p>
        </w:tc>
        <w:tc>
          <w:tcPr>
            <w:tcW w:w="2816" w:type="dxa"/>
          </w:tcPr>
          <w:p w:rsidR="002F5A8B" w:rsidRPr="00602C38" w:rsidRDefault="002F5A8B" w:rsidP="00083CD2">
            <w:pPr>
              <w:jc w:val="center"/>
              <w:rPr>
                <w:sz w:val="28"/>
                <w:szCs w:val="28"/>
              </w:rPr>
            </w:pPr>
          </w:p>
        </w:tc>
        <w:tc>
          <w:tcPr>
            <w:tcW w:w="2499" w:type="dxa"/>
          </w:tcPr>
          <w:p w:rsidR="002F5A8B" w:rsidRPr="00602C38" w:rsidRDefault="002F5A8B" w:rsidP="00083CD2">
            <w:pPr>
              <w:jc w:val="center"/>
              <w:rPr>
                <w:sz w:val="28"/>
                <w:szCs w:val="28"/>
              </w:rPr>
            </w:pPr>
          </w:p>
        </w:tc>
      </w:tr>
      <w:tr w:rsidR="002F5A8B" w:rsidRPr="00602C38" w:rsidTr="009320DD">
        <w:tc>
          <w:tcPr>
            <w:tcW w:w="534" w:type="dxa"/>
          </w:tcPr>
          <w:p w:rsidR="002F5A8B" w:rsidRPr="009320DD" w:rsidRDefault="002F5A8B" w:rsidP="00083CD2">
            <w:pPr>
              <w:jc w:val="center"/>
              <w:rPr>
                <w:sz w:val="24"/>
                <w:szCs w:val="24"/>
              </w:rPr>
            </w:pPr>
          </w:p>
        </w:tc>
        <w:tc>
          <w:tcPr>
            <w:tcW w:w="2504" w:type="dxa"/>
          </w:tcPr>
          <w:p w:rsidR="002F5A8B" w:rsidRPr="00602C38" w:rsidRDefault="002F5A8B" w:rsidP="00083CD2">
            <w:pPr>
              <w:jc w:val="center"/>
              <w:rPr>
                <w:sz w:val="28"/>
                <w:szCs w:val="28"/>
              </w:rPr>
            </w:pPr>
          </w:p>
        </w:tc>
        <w:tc>
          <w:tcPr>
            <w:tcW w:w="2663" w:type="dxa"/>
          </w:tcPr>
          <w:p w:rsidR="002F5A8B" w:rsidRPr="00602C38" w:rsidRDefault="002F5A8B" w:rsidP="00083CD2">
            <w:pPr>
              <w:jc w:val="center"/>
              <w:rPr>
                <w:sz w:val="28"/>
                <w:szCs w:val="28"/>
              </w:rPr>
            </w:pPr>
          </w:p>
        </w:tc>
        <w:tc>
          <w:tcPr>
            <w:tcW w:w="2816" w:type="dxa"/>
          </w:tcPr>
          <w:p w:rsidR="002F5A8B" w:rsidRPr="00602C38" w:rsidRDefault="002F5A8B" w:rsidP="00083CD2">
            <w:pPr>
              <w:jc w:val="center"/>
              <w:rPr>
                <w:sz w:val="28"/>
                <w:szCs w:val="28"/>
              </w:rPr>
            </w:pPr>
          </w:p>
        </w:tc>
        <w:tc>
          <w:tcPr>
            <w:tcW w:w="2499" w:type="dxa"/>
          </w:tcPr>
          <w:p w:rsidR="002F5A8B" w:rsidRPr="00602C38" w:rsidRDefault="002F5A8B" w:rsidP="00083CD2">
            <w:pPr>
              <w:jc w:val="center"/>
              <w:rPr>
                <w:sz w:val="28"/>
                <w:szCs w:val="28"/>
              </w:rPr>
            </w:pPr>
          </w:p>
        </w:tc>
      </w:tr>
      <w:tr w:rsidR="002F5A8B" w:rsidRPr="00602C38" w:rsidTr="009320DD">
        <w:tc>
          <w:tcPr>
            <w:tcW w:w="534" w:type="dxa"/>
          </w:tcPr>
          <w:p w:rsidR="002F5A8B" w:rsidRPr="009320DD" w:rsidRDefault="002F5A8B" w:rsidP="00083CD2">
            <w:pPr>
              <w:jc w:val="center"/>
              <w:rPr>
                <w:sz w:val="24"/>
                <w:szCs w:val="24"/>
              </w:rPr>
            </w:pPr>
          </w:p>
        </w:tc>
        <w:tc>
          <w:tcPr>
            <w:tcW w:w="2504" w:type="dxa"/>
          </w:tcPr>
          <w:p w:rsidR="002F5A8B" w:rsidRPr="00602C38" w:rsidRDefault="002F5A8B" w:rsidP="00083CD2">
            <w:pPr>
              <w:jc w:val="center"/>
              <w:rPr>
                <w:sz w:val="28"/>
                <w:szCs w:val="28"/>
              </w:rPr>
            </w:pPr>
          </w:p>
        </w:tc>
        <w:tc>
          <w:tcPr>
            <w:tcW w:w="2663" w:type="dxa"/>
          </w:tcPr>
          <w:p w:rsidR="002F5A8B" w:rsidRPr="00602C38" w:rsidRDefault="002F5A8B" w:rsidP="00083CD2">
            <w:pPr>
              <w:jc w:val="center"/>
              <w:rPr>
                <w:sz w:val="28"/>
                <w:szCs w:val="28"/>
              </w:rPr>
            </w:pPr>
          </w:p>
        </w:tc>
        <w:tc>
          <w:tcPr>
            <w:tcW w:w="2816" w:type="dxa"/>
          </w:tcPr>
          <w:p w:rsidR="002F5A8B" w:rsidRPr="00602C38" w:rsidRDefault="002F5A8B" w:rsidP="00083CD2">
            <w:pPr>
              <w:jc w:val="center"/>
              <w:rPr>
                <w:sz w:val="28"/>
                <w:szCs w:val="28"/>
              </w:rPr>
            </w:pPr>
          </w:p>
        </w:tc>
        <w:tc>
          <w:tcPr>
            <w:tcW w:w="2499" w:type="dxa"/>
          </w:tcPr>
          <w:p w:rsidR="002F5A8B" w:rsidRPr="00602C38" w:rsidRDefault="002F5A8B" w:rsidP="00083CD2">
            <w:pPr>
              <w:jc w:val="center"/>
              <w:rPr>
                <w:sz w:val="28"/>
                <w:szCs w:val="28"/>
              </w:rPr>
            </w:pPr>
          </w:p>
        </w:tc>
      </w:tr>
      <w:tr w:rsidR="002F5A8B" w:rsidRPr="00602C38" w:rsidTr="009320DD">
        <w:tc>
          <w:tcPr>
            <w:tcW w:w="534" w:type="dxa"/>
          </w:tcPr>
          <w:p w:rsidR="002F5A8B" w:rsidRPr="009320DD" w:rsidRDefault="002F5A8B" w:rsidP="00083CD2">
            <w:pPr>
              <w:jc w:val="center"/>
              <w:rPr>
                <w:sz w:val="24"/>
                <w:szCs w:val="24"/>
              </w:rPr>
            </w:pPr>
          </w:p>
        </w:tc>
        <w:tc>
          <w:tcPr>
            <w:tcW w:w="2504" w:type="dxa"/>
          </w:tcPr>
          <w:p w:rsidR="002F5A8B" w:rsidRPr="00602C38" w:rsidRDefault="002F5A8B" w:rsidP="00083CD2">
            <w:pPr>
              <w:jc w:val="center"/>
              <w:rPr>
                <w:sz w:val="28"/>
                <w:szCs w:val="28"/>
              </w:rPr>
            </w:pPr>
          </w:p>
        </w:tc>
        <w:tc>
          <w:tcPr>
            <w:tcW w:w="2663" w:type="dxa"/>
          </w:tcPr>
          <w:p w:rsidR="002F5A8B" w:rsidRPr="00602C38" w:rsidRDefault="002F5A8B" w:rsidP="00083CD2">
            <w:pPr>
              <w:jc w:val="center"/>
              <w:rPr>
                <w:sz w:val="28"/>
                <w:szCs w:val="28"/>
              </w:rPr>
            </w:pPr>
          </w:p>
        </w:tc>
        <w:tc>
          <w:tcPr>
            <w:tcW w:w="2816" w:type="dxa"/>
          </w:tcPr>
          <w:p w:rsidR="002F5A8B" w:rsidRPr="00602C38" w:rsidRDefault="002F5A8B" w:rsidP="00083CD2">
            <w:pPr>
              <w:jc w:val="center"/>
              <w:rPr>
                <w:sz w:val="28"/>
                <w:szCs w:val="28"/>
              </w:rPr>
            </w:pPr>
          </w:p>
        </w:tc>
        <w:tc>
          <w:tcPr>
            <w:tcW w:w="2499" w:type="dxa"/>
          </w:tcPr>
          <w:p w:rsidR="002F5A8B" w:rsidRPr="00602C38" w:rsidRDefault="002F5A8B" w:rsidP="00083CD2">
            <w:pPr>
              <w:jc w:val="center"/>
              <w:rPr>
                <w:sz w:val="28"/>
                <w:szCs w:val="28"/>
              </w:rPr>
            </w:pPr>
          </w:p>
        </w:tc>
      </w:tr>
      <w:tr w:rsidR="002F5A8B" w:rsidRPr="00602C38" w:rsidTr="009320DD">
        <w:tc>
          <w:tcPr>
            <w:tcW w:w="534" w:type="dxa"/>
          </w:tcPr>
          <w:p w:rsidR="002F5A8B" w:rsidRPr="009320DD" w:rsidRDefault="002F5A8B" w:rsidP="00083CD2">
            <w:pPr>
              <w:jc w:val="center"/>
              <w:rPr>
                <w:sz w:val="24"/>
                <w:szCs w:val="24"/>
              </w:rPr>
            </w:pPr>
          </w:p>
        </w:tc>
        <w:tc>
          <w:tcPr>
            <w:tcW w:w="2504" w:type="dxa"/>
          </w:tcPr>
          <w:p w:rsidR="002F5A8B" w:rsidRPr="00602C38" w:rsidRDefault="002F5A8B" w:rsidP="00083CD2">
            <w:pPr>
              <w:jc w:val="center"/>
              <w:rPr>
                <w:sz w:val="28"/>
                <w:szCs w:val="28"/>
              </w:rPr>
            </w:pPr>
          </w:p>
        </w:tc>
        <w:tc>
          <w:tcPr>
            <w:tcW w:w="2663" w:type="dxa"/>
          </w:tcPr>
          <w:p w:rsidR="002F5A8B" w:rsidRPr="00602C38" w:rsidRDefault="002F5A8B" w:rsidP="00083CD2">
            <w:pPr>
              <w:jc w:val="center"/>
              <w:rPr>
                <w:sz w:val="28"/>
                <w:szCs w:val="28"/>
              </w:rPr>
            </w:pPr>
          </w:p>
        </w:tc>
        <w:tc>
          <w:tcPr>
            <w:tcW w:w="2816" w:type="dxa"/>
          </w:tcPr>
          <w:p w:rsidR="002F5A8B" w:rsidRPr="00602C38" w:rsidRDefault="002F5A8B" w:rsidP="00083CD2">
            <w:pPr>
              <w:jc w:val="center"/>
              <w:rPr>
                <w:sz w:val="28"/>
                <w:szCs w:val="28"/>
              </w:rPr>
            </w:pPr>
          </w:p>
        </w:tc>
        <w:tc>
          <w:tcPr>
            <w:tcW w:w="2499" w:type="dxa"/>
          </w:tcPr>
          <w:p w:rsidR="002F5A8B" w:rsidRPr="00602C38" w:rsidRDefault="002F5A8B" w:rsidP="00083CD2">
            <w:pPr>
              <w:jc w:val="center"/>
              <w:rPr>
                <w:sz w:val="28"/>
                <w:szCs w:val="28"/>
              </w:rPr>
            </w:pPr>
          </w:p>
        </w:tc>
      </w:tr>
      <w:tr w:rsidR="002F5A8B" w:rsidRPr="00602C38" w:rsidTr="009320DD">
        <w:tc>
          <w:tcPr>
            <w:tcW w:w="534" w:type="dxa"/>
          </w:tcPr>
          <w:p w:rsidR="002F5A8B" w:rsidRPr="009320DD" w:rsidRDefault="002F5A8B" w:rsidP="00083CD2">
            <w:pPr>
              <w:jc w:val="center"/>
              <w:rPr>
                <w:sz w:val="24"/>
                <w:szCs w:val="24"/>
              </w:rPr>
            </w:pPr>
          </w:p>
        </w:tc>
        <w:tc>
          <w:tcPr>
            <w:tcW w:w="2504" w:type="dxa"/>
          </w:tcPr>
          <w:p w:rsidR="002F5A8B" w:rsidRPr="00602C38" w:rsidRDefault="002F5A8B" w:rsidP="00083CD2">
            <w:pPr>
              <w:jc w:val="center"/>
              <w:rPr>
                <w:sz w:val="28"/>
                <w:szCs w:val="28"/>
              </w:rPr>
            </w:pPr>
          </w:p>
        </w:tc>
        <w:tc>
          <w:tcPr>
            <w:tcW w:w="2663" w:type="dxa"/>
          </w:tcPr>
          <w:p w:rsidR="002F5A8B" w:rsidRPr="00602C38" w:rsidRDefault="002F5A8B" w:rsidP="00083CD2">
            <w:pPr>
              <w:jc w:val="center"/>
              <w:rPr>
                <w:sz w:val="28"/>
                <w:szCs w:val="28"/>
              </w:rPr>
            </w:pPr>
          </w:p>
        </w:tc>
        <w:tc>
          <w:tcPr>
            <w:tcW w:w="2816" w:type="dxa"/>
          </w:tcPr>
          <w:p w:rsidR="002F5A8B" w:rsidRPr="00602C38" w:rsidRDefault="002F5A8B" w:rsidP="00083CD2">
            <w:pPr>
              <w:jc w:val="center"/>
              <w:rPr>
                <w:sz w:val="28"/>
                <w:szCs w:val="28"/>
              </w:rPr>
            </w:pPr>
          </w:p>
        </w:tc>
        <w:tc>
          <w:tcPr>
            <w:tcW w:w="2499" w:type="dxa"/>
          </w:tcPr>
          <w:p w:rsidR="002F5A8B" w:rsidRPr="00602C38" w:rsidRDefault="002F5A8B" w:rsidP="00083CD2">
            <w:pPr>
              <w:jc w:val="center"/>
              <w:rPr>
                <w:sz w:val="28"/>
                <w:szCs w:val="28"/>
              </w:rPr>
            </w:pPr>
          </w:p>
        </w:tc>
      </w:tr>
      <w:tr w:rsidR="002F5A8B" w:rsidRPr="00602C38" w:rsidTr="009320DD">
        <w:tc>
          <w:tcPr>
            <w:tcW w:w="534" w:type="dxa"/>
          </w:tcPr>
          <w:p w:rsidR="002F5A8B" w:rsidRPr="009320DD" w:rsidRDefault="002F5A8B" w:rsidP="00083CD2">
            <w:pPr>
              <w:jc w:val="center"/>
              <w:rPr>
                <w:sz w:val="24"/>
                <w:szCs w:val="24"/>
              </w:rPr>
            </w:pPr>
          </w:p>
        </w:tc>
        <w:tc>
          <w:tcPr>
            <w:tcW w:w="2504" w:type="dxa"/>
          </w:tcPr>
          <w:p w:rsidR="002F5A8B" w:rsidRPr="00602C38" w:rsidRDefault="002F5A8B" w:rsidP="00083CD2">
            <w:pPr>
              <w:jc w:val="center"/>
              <w:rPr>
                <w:sz w:val="28"/>
                <w:szCs w:val="28"/>
              </w:rPr>
            </w:pPr>
          </w:p>
        </w:tc>
        <w:tc>
          <w:tcPr>
            <w:tcW w:w="2663" w:type="dxa"/>
          </w:tcPr>
          <w:p w:rsidR="002F5A8B" w:rsidRPr="00602C38" w:rsidRDefault="002F5A8B" w:rsidP="00083CD2">
            <w:pPr>
              <w:jc w:val="center"/>
              <w:rPr>
                <w:sz w:val="28"/>
                <w:szCs w:val="28"/>
              </w:rPr>
            </w:pPr>
          </w:p>
        </w:tc>
        <w:tc>
          <w:tcPr>
            <w:tcW w:w="2816" w:type="dxa"/>
          </w:tcPr>
          <w:p w:rsidR="002F5A8B" w:rsidRPr="00602C38" w:rsidRDefault="002F5A8B" w:rsidP="00083CD2">
            <w:pPr>
              <w:jc w:val="center"/>
              <w:rPr>
                <w:sz w:val="28"/>
                <w:szCs w:val="28"/>
              </w:rPr>
            </w:pPr>
          </w:p>
        </w:tc>
        <w:tc>
          <w:tcPr>
            <w:tcW w:w="2499" w:type="dxa"/>
          </w:tcPr>
          <w:p w:rsidR="002F5A8B" w:rsidRPr="00602C38" w:rsidRDefault="002F5A8B" w:rsidP="00083CD2">
            <w:pPr>
              <w:jc w:val="center"/>
              <w:rPr>
                <w:sz w:val="28"/>
                <w:szCs w:val="28"/>
              </w:rPr>
            </w:pPr>
          </w:p>
        </w:tc>
      </w:tr>
      <w:tr w:rsidR="002F5A8B" w:rsidRPr="00602C38" w:rsidTr="009320DD">
        <w:tc>
          <w:tcPr>
            <w:tcW w:w="534" w:type="dxa"/>
          </w:tcPr>
          <w:p w:rsidR="002F5A8B" w:rsidRPr="009320DD" w:rsidRDefault="002F5A8B" w:rsidP="00083CD2">
            <w:pPr>
              <w:jc w:val="center"/>
              <w:rPr>
                <w:sz w:val="24"/>
                <w:szCs w:val="24"/>
              </w:rPr>
            </w:pPr>
          </w:p>
        </w:tc>
        <w:tc>
          <w:tcPr>
            <w:tcW w:w="2504" w:type="dxa"/>
          </w:tcPr>
          <w:p w:rsidR="002F5A8B" w:rsidRPr="00602C38" w:rsidRDefault="002F5A8B" w:rsidP="00083CD2">
            <w:pPr>
              <w:jc w:val="center"/>
              <w:rPr>
                <w:sz w:val="28"/>
                <w:szCs w:val="28"/>
              </w:rPr>
            </w:pPr>
          </w:p>
        </w:tc>
        <w:tc>
          <w:tcPr>
            <w:tcW w:w="2663" w:type="dxa"/>
          </w:tcPr>
          <w:p w:rsidR="002F5A8B" w:rsidRPr="00602C38" w:rsidRDefault="002F5A8B" w:rsidP="00083CD2">
            <w:pPr>
              <w:jc w:val="center"/>
              <w:rPr>
                <w:sz w:val="28"/>
                <w:szCs w:val="28"/>
              </w:rPr>
            </w:pPr>
          </w:p>
        </w:tc>
        <w:tc>
          <w:tcPr>
            <w:tcW w:w="2816" w:type="dxa"/>
          </w:tcPr>
          <w:p w:rsidR="002F5A8B" w:rsidRPr="00602C38" w:rsidRDefault="002F5A8B" w:rsidP="00083CD2">
            <w:pPr>
              <w:jc w:val="center"/>
              <w:rPr>
                <w:sz w:val="28"/>
                <w:szCs w:val="28"/>
              </w:rPr>
            </w:pPr>
          </w:p>
        </w:tc>
        <w:tc>
          <w:tcPr>
            <w:tcW w:w="2499" w:type="dxa"/>
          </w:tcPr>
          <w:p w:rsidR="002F5A8B" w:rsidRPr="00602C38" w:rsidRDefault="002F5A8B" w:rsidP="00083CD2">
            <w:pPr>
              <w:jc w:val="center"/>
              <w:rPr>
                <w:sz w:val="28"/>
                <w:szCs w:val="28"/>
              </w:rPr>
            </w:pPr>
          </w:p>
        </w:tc>
      </w:tr>
      <w:tr w:rsidR="002F5A8B" w:rsidRPr="00602C38" w:rsidTr="009320DD">
        <w:tc>
          <w:tcPr>
            <w:tcW w:w="534" w:type="dxa"/>
          </w:tcPr>
          <w:p w:rsidR="002F5A8B" w:rsidRPr="009320DD" w:rsidRDefault="002F5A8B" w:rsidP="009320DD">
            <w:pPr>
              <w:jc w:val="center"/>
              <w:rPr>
                <w:sz w:val="24"/>
                <w:szCs w:val="24"/>
              </w:rPr>
            </w:pPr>
          </w:p>
        </w:tc>
        <w:tc>
          <w:tcPr>
            <w:tcW w:w="2504" w:type="dxa"/>
          </w:tcPr>
          <w:p w:rsidR="002F5A8B" w:rsidRPr="00602C38" w:rsidRDefault="002F5A8B" w:rsidP="00083CD2">
            <w:pPr>
              <w:jc w:val="center"/>
              <w:rPr>
                <w:sz w:val="28"/>
                <w:szCs w:val="28"/>
              </w:rPr>
            </w:pPr>
          </w:p>
        </w:tc>
        <w:tc>
          <w:tcPr>
            <w:tcW w:w="2663" w:type="dxa"/>
          </w:tcPr>
          <w:p w:rsidR="002F5A8B" w:rsidRPr="00602C38" w:rsidRDefault="002F5A8B" w:rsidP="00083CD2">
            <w:pPr>
              <w:jc w:val="center"/>
              <w:rPr>
                <w:sz w:val="28"/>
                <w:szCs w:val="28"/>
              </w:rPr>
            </w:pPr>
          </w:p>
        </w:tc>
        <w:tc>
          <w:tcPr>
            <w:tcW w:w="2816" w:type="dxa"/>
          </w:tcPr>
          <w:p w:rsidR="002F5A8B" w:rsidRPr="00602C38" w:rsidRDefault="002F5A8B" w:rsidP="00083CD2">
            <w:pPr>
              <w:jc w:val="center"/>
              <w:rPr>
                <w:sz w:val="28"/>
                <w:szCs w:val="28"/>
              </w:rPr>
            </w:pPr>
          </w:p>
        </w:tc>
        <w:tc>
          <w:tcPr>
            <w:tcW w:w="2499" w:type="dxa"/>
          </w:tcPr>
          <w:p w:rsidR="002F5A8B" w:rsidRPr="00602C38" w:rsidRDefault="002F5A8B" w:rsidP="00083CD2">
            <w:pPr>
              <w:jc w:val="center"/>
              <w:rPr>
                <w:sz w:val="28"/>
                <w:szCs w:val="28"/>
              </w:rPr>
            </w:pPr>
          </w:p>
        </w:tc>
      </w:tr>
      <w:tr w:rsidR="002F5A8B" w:rsidRPr="00602C38" w:rsidTr="009320DD">
        <w:tc>
          <w:tcPr>
            <w:tcW w:w="534" w:type="dxa"/>
          </w:tcPr>
          <w:p w:rsidR="002F5A8B" w:rsidRPr="009320DD" w:rsidRDefault="002F5A8B" w:rsidP="00083CD2">
            <w:pPr>
              <w:jc w:val="center"/>
              <w:rPr>
                <w:sz w:val="24"/>
                <w:szCs w:val="24"/>
              </w:rPr>
            </w:pPr>
          </w:p>
        </w:tc>
        <w:tc>
          <w:tcPr>
            <w:tcW w:w="2504" w:type="dxa"/>
          </w:tcPr>
          <w:p w:rsidR="002F5A8B" w:rsidRPr="00602C38" w:rsidRDefault="002F5A8B" w:rsidP="00083CD2">
            <w:pPr>
              <w:jc w:val="center"/>
              <w:rPr>
                <w:sz w:val="28"/>
                <w:szCs w:val="28"/>
              </w:rPr>
            </w:pPr>
          </w:p>
        </w:tc>
        <w:tc>
          <w:tcPr>
            <w:tcW w:w="2663" w:type="dxa"/>
          </w:tcPr>
          <w:p w:rsidR="002F5A8B" w:rsidRPr="00602C38" w:rsidRDefault="002F5A8B" w:rsidP="00083CD2">
            <w:pPr>
              <w:jc w:val="center"/>
              <w:rPr>
                <w:sz w:val="28"/>
                <w:szCs w:val="28"/>
              </w:rPr>
            </w:pPr>
          </w:p>
        </w:tc>
        <w:tc>
          <w:tcPr>
            <w:tcW w:w="2816" w:type="dxa"/>
          </w:tcPr>
          <w:p w:rsidR="002F5A8B" w:rsidRPr="00602C38" w:rsidRDefault="002F5A8B" w:rsidP="00083CD2">
            <w:pPr>
              <w:jc w:val="center"/>
              <w:rPr>
                <w:sz w:val="28"/>
                <w:szCs w:val="28"/>
              </w:rPr>
            </w:pPr>
          </w:p>
        </w:tc>
        <w:tc>
          <w:tcPr>
            <w:tcW w:w="2499" w:type="dxa"/>
          </w:tcPr>
          <w:p w:rsidR="002F5A8B" w:rsidRPr="00602C38" w:rsidRDefault="002F5A8B" w:rsidP="00083CD2">
            <w:pPr>
              <w:jc w:val="center"/>
              <w:rPr>
                <w:sz w:val="28"/>
                <w:szCs w:val="28"/>
              </w:rPr>
            </w:pPr>
          </w:p>
        </w:tc>
      </w:tr>
      <w:tr w:rsidR="009320DD" w:rsidRPr="00602C38" w:rsidTr="009320DD">
        <w:tc>
          <w:tcPr>
            <w:tcW w:w="534" w:type="dxa"/>
          </w:tcPr>
          <w:p w:rsidR="002F5A8B" w:rsidRPr="009320DD" w:rsidRDefault="002F5A8B" w:rsidP="00083CD2">
            <w:pPr>
              <w:jc w:val="center"/>
              <w:rPr>
                <w:sz w:val="24"/>
                <w:szCs w:val="24"/>
              </w:rPr>
            </w:pPr>
          </w:p>
        </w:tc>
        <w:tc>
          <w:tcPr>
            <w:tcW w:w="2504" w:type="dxa"/>
          </w:tcPr>
          <w:p w:rsidR="002F5A8B" w:rsidRPr="00602C38" w:rsidRDefault="002F5A8B" w:rsidP="00083CD2">
            <w:pPr>
              <w:jc w:val="center"/>
              <w:rPr>
                <w:sz w:val="28"/>
                <w:szCs w:val="28"/>
              </w:rPr>
            </w:pPr>
          </w:p>
        </w:tc>
        <w:tc>
          <w:tcPr>
            <w:tcW w:w="2663" w:type="dxa"/>
          </w:tcPr>
          <w:p w:rsidR="002F5A8B" w:rsidRPr="00602C38" w:rsidRDefault="002F5A8B" w:rsidP="00083CD2">
            <w:pPr>
              <w:jc w:val="center"/>
              <w:rPr>
                <w:sz w:val="28"/>
                <w:szCs w:val="28"/>
              </w:rPr>
            </w:pPr>
          </w:p>
        </w:tc>
        <w:tc>
          <w:tcPr>
            <w:tcW w:w="2816" w:type="dxa"/>
          </w:tcPr>
          <w:p w:rsidR="002F5A8B" w:rsidRPr="00602C38" w:rsidRDefault="002F5A8B" w:rsidP="00083CD2">
            <w:pPr>
              <w:jc w:val="center"/>
              <w:rPr>
                <w:sz w:val="28"/>
                <w:szCs w:val="28"/>
              </w:rPr>
            </w:pPr>
          </w:p>
        </w:tc>
        <w:tc>
          <w:tcPr>
            <w:tcW w:w="2499" w:type="dxa"/>
          </w:tcPr>
          <w:p w:rsidR="002F5A8B" w:rsidRPr="00602C38" w:rsidRDefault="002F5A8B" w:rsidP="00083CD2">
            <w:pPr>
              <w:jc w:val="center"/>
              <w:rPr>
                <w:sz w:val="28"/>
                <w:szCs w:val="28"/>
              </w:rPr>
            </w:pPr>
          </w:p>
        </w:tc>
      </w:tr>
      <w:tr w:rsidR="0085013B" w:rsidRPr="00602C38" w:rsidTr="009320DD">
        <w:tc>
          <w:tcPr>
            <w:tcW w:w="534" w:type="dxa"/>
          </w:tcPr>
          <w:p w:rsidR="0085013B" w:rsidRPr="009320DD" w:rsidRDefault="0085013B" w:rsidP="009320DD">
            <w:pPr>
              <w:jc w:val="center"/>
              <w:rPr>
                <w:sz w:val="24"/>
                <w:szCs w:val="24"/>
              </w:rPr>
            </w:pPr>
          </w:p>
        </w:tc>
        <w:tc>
          <w:tcPr>
            <w:tcW w:w="2504" w:type="dxa"/>
          </w:tcPr>
          <w:p w:rsidR="0085013B" w:rsidRPr="00602C38" w:rsidRDefault="0085013B" w:rsidP="00083CD2">
            <w:pPr>
              <w:jc w:val="center"/>
              <w:rPr>
                <w:sz w:val="28"/>
                <w:szCs w:val="28"/>
              </w:rPr>
            </w:pPr>
          </w:p>
        </w:tc>
        <w:tc>
          <w:tcPr>
            <w:tcW w:w="2663" w:type="dxa"/>
          </w:tcPr>
          <w:p w:rsidR="0085013B" w:rsidRPr="00602C38" w:rsidRDefault="0085013B" w:rsidP="00083CD2">
            <w:pPr>
              <w:jc w:val="center"/>
              <w:rPr>
                <w:sz w:val="28"/>
                <w:szCs w:val="28"/>
              </w:rPr>
            </w:pPr>
          </w:p>
        </w:tc>
        <w:tc>
          <w:tcPr>
            <w:tcW w:w="2816" w:type="dxa"/>
          </w:tcPr>
          <w:p w:rsidR="0085013B" w:rsidRPr="00602C38" w:rsidRDefault="0085013B" w:rsidP="00083CD2">
            <w:pPr>
              <w:jc w:val="center"/>
              <w:rPr>
                <w:sz w:val="28"/>
                <w:szCs w:val="28"/>
              </w:rPr>
            </w:pPr>
          </w:p>
        </w:tc>
        <w:tc>
          <w:tcPr>
            <w:tcW w:w="2499" w:type="dxa"/>
          </w:tcPr>
          <w:p w:rsidR="0085013B" w:rsidRPr="00602C38" w:rsidRDefault="0085013B" w:rsidP="00083CD2">
            <w:pPr>
              <w:jc w:val="center"/>
              <w:rPr>
                <w:sz w:val="28"/>
                <w:szCs w:val="28"/>
              </w:rPr>
            </w:pPr>
          </w:p>
        </w:tc>
      </w:tr>
      <w:tr w:rsidR="0085013B" w:rsidRPr="00602C38" w:rsidTr="009320DD">
        <w:tc>
          <w:tcPr>
            <w:tcW w:w="534" w:type="dxa"/>
          </w:tcPr>
          <w:p w:rsidR="0085013B" w:rsidRPr="009320DD" w:rsidRDefault="0085013B" w:rsidP="00083CD2">
            <w:pPr>
              <w:jc w:val="center"/>
              <w:rPr>
                <w:sz w:val="24"/>
                <w:szCs w:val="24"/>
              </w:rPr>
            </w:pPr>
          </w:p>
        </w:tc>
        <w:tc>
          <w:tcPr>
            <w:tcW w:w="2504" w:type="dxa"/>
          </w:tcPr>
          <w:p w:rsidR="0085013B" w:rsidRPr="00602C38" w:rsidRDefault="0085013B" w:rsidP="00083CD2">
            <w:pPr>
              <w:jc w:val="center"/>
              <w:rPr>
                <w:sz w:val="28"/>
                <w:szCs w:val="28"/>
              </w:rPr>
            </w:pPr>
          </w:p>
        </w:tc>
        <w:tc>
          <w:tcPr>
            <w:tcW w:w="2663" w:type="dxa"/>
          </w:tcPr>
          <w:p w:rsidR="0085013B" w:rsidRPr="00602C38" w:rsidRDefault="0085013B" w:rsidP="00083CD2">
            <w:pPr>
              <w:jc w:val="center"/>
              <w:rPr>
                <w:sz w:val="28"/>
                <w:szCs w:val="28"/>
              </w:rPr>
            </w:pPr>
          </w:p>
        </w:tc>
        <w:tc>
          <w:tcPr>
            <w:tcW w:w="2816" w:type="dxa"/>
          </w:tcPr>
          <w:p w:rsidR="0085013B" w:rsidRPr="00602C38" w:rsidRDefault="0085013B" w:rsidP="00083CD2">
            <w:pPr>
              <w:jc w:val="center"/>
              <w:rPr>
                <w:sz w:val="28"/>
                <w:szCs w:val="28"/>
              </w:rPr>
            </w:pPr>
          </w:p>
        </w:tc>
        <w:tc>
          <w:tcPr>
            <w:tcW w:w="2499" w:type="dxa"/>
          </w:tcPr>
          <w:p w:rsidR="0085013B" w:rsidRPr="00602C38" w:rsidRDefault="0085013B" w:rsidP="00083CD2">
            <w:pPr>
              <w:jc w:val="center"/>
              <w:rPr>
                <w:sz w:val="28"/>
                <w:szCs w:val="28"/>
              </w:rPr>
            </w:pPr>
          </w:p>
        </w:tc>
      </w:tr>
      <w:tr w:rsidR="0085013B" w:rsidRPr="00602C38" w:rsidTr="009320DD">
        <w:tc>
          <w:tcPr>
            <w:tcW w:w="534" w:type="dxa"/>
          </w:tcPr>
          <w:p w:rsidR="0085013B" w:rsidRPr="009320DD" w:rsidRDefault="0085013B" w:rsidP="00083CD2">
            <w:pPr>
              <w:jc w:val="center"/>
              <w:rPr>
                <w:sz w:val="24"/>
                <w:szCs w:val="24"/>
              </w:rPr>
            </w:pPr>
          </w:p>
        </w:tc>
        <w:tc>
          <w:tcPr>
            <w:tcW w:w="2504" w:type="dxa"/>
          </w:tcPr>
          <w:p w:rsidR="0085013B" w:rsidRPr="00602C38" w:rsidRDefault="0085013B" w:rsidP="00083CD2">
            <w:pPr>
              <w:jc w:val="center"/>
              <w:rPr>
                <w:sz w:val="28"/>
                <w:szCs w:val="28"/>
              </w:rPr>
            </w:pPr>
          </w:p>
        </w:tc>
        <w:tc>
          <w:tcPr>
            <w:tcW w:w="2663" w:type="dxa"/>
          </w:tcPr>
          <w:p w:rsidR="0085013B" w:rsidRPr="00602C38" w:rsidRDefault="0085013B" w:rsidP="00083CD2">
            <w:pPr>
              <w:jc w:val="center"/>
              <w:rPr>
                <w:sz w:val="28"/>
                <w:szCs w:val="28"/>
              </w:rPr>
            </w:pPr>
          </w:p>
        </w:tc>
        <w:tc>
          <w:tcPr>
            <w:tcW w:w="2816" w:type="dxa"/>
          </w:tcPr>
          <w:p w:rsidR="0085013B" w:rsidRPr="00602C38" w:rsidRDefault="0085013B" w:rsidP="00083CD2">
            <w:pPr>
              <w:jc w:val="center"/>
              <w:rPr>
                <w:sz w:val="28"/>
                <w:szCs w:val="28"/>
              </w:rPr>
            </w:pPr>
          </w:p>
        </w:tc>
        <w:tc>
          <w:tcPr>
            <w:tcW w:w="2499" w:type="dxa"/>
          </w:tcPr>
          <w:p w:rsidR="0085013B" w:rsidRPr="00602C38" w:rsidRDefault="0085013B" w:rsidP="00083CD2">
            <w:pPr>
              <w:jc w:val="center"/>
              <w:rPr>
                <w:sz w:val="28"/>
                <w:szCs w:val="28"/>
              </w:rPr>
            </w:pPr>
          </w:p>
        </w:tc>
      </w:tr>
      <w:tr w:rsidR="0085013B" w:rsidRPr="00602C38" w:rsidTr="009320DD">
        <w:tc>
          <w:tcPr>
            <w:tcW w:w="534" w:type="dxa"/>
          </w:tcPr>
          <w:p w:rsidR="0085013B" w:rsidRPr="009320DD" w:rsidRDefault="0085013B" w:rsidP="00083CD2">
            <w:pPr>
              <w:jc w:val="center"/>
              <w:rPr>
                <w:sz w:val="24"/>
                <w:szCs w:val="24"/>
              </w:rPr>
            </w:pPr>
          </w:p>
        </w:tc>
        <w:tc>
          <w:tcPr>
            <w:tcW w:w="2504" w:type="dxa"/>
          </w:tcPr>
          <w:p w:rsidR="0085013B" w:rsidRPr="00602C38" w:rsidRDefault="0085013B" w:rsidP="00083CD2">
            <w:pPr>
              <w:jc w:val="center"/>
              <w:rPr>
                <w:sz w:val="28"/>
                <w:szCs w:val="28"/>
              </w:rPr>
            </w:pPr>
          </w:p>
        </w:tc>
        <w:tc>
          <w:tcPr>
            <w:tcW w:w="2663" w:type="dxa"/>
          </w:tcPr>
          <w:p w:rsidR="0085013B" w:rsidRPr="00602C38" w:rsidRDefault="0085013B" w:rsidP="00083CD2">
            <w:pPr>
              <w:jc w:val="center"/>
              <w:rPr>
                <w:sz w:val="28"/>
                <w:szCs w:val="28"/>
              </w:rPr>
            </w:pPr>
          </w:p>
        </w:tc>
        <w:tc>
          <w:tcPr>
            <w:tcW w:w="2816" w:type="dxa"/>
          </w:tcPr>
          <w:p w:rsidR="0085013B" w:rsidRPr="00602C38" w:rsidRDefault="0085013B" w:rsidP="00083CD2">
            <w:pPr>
              <w:jc w:val="center"/>
              <w:rPr>
                <w:sz w:val="28"/>
                <w:szCs w:val="28"/>
              </w:rPr>
            </w:pPr>
          </w:p>
        </w:tc>
        <w:tc>
          <w:tcPr>
            <w:tcW w:w="2499" w:type="dxa"/>
          </w:tcPr>
          <w:p w:rsidR="0085013B" w:rsidRPr="00602C38" w:rsidRDefault="0085013B" w:rsidP="00083CD2">
            <w:pPr>
              <w:jc w:val="center"/>
              <w:rPr>
                <w:sz w:val="28"/>
                <w:szCs w:val="28"/>
              </w:rPr>
            </w:pPr>
          </w:p>
        </w:tc>
      </w:tr>
      <w:tr w:rsidR="0085013B" w:rsidRPr="00602C38" w:rsidTr="009320DD">
        <w:tc>
          <w:tcPr>
            <w:tcW w:w="534" w:type="dxa"/>
          </w:tcPr>
          <w:p w:rsidR="0085013B" w:rsidRPr="009320DD" w:rsidRDefault="0085013B" w:rsidP="00083CD2">
            <w:pPr>
              <w:jc w:val="center"/>
              <w:rPr>
                <w:sz w:val="24"/>
                <w:szCs w:val="24"/>
              </w:rPr>
            </w:pPr>
          </w:p>
        </w:tc>
        <w:tc>
          <w:tcPr>
            <w:tcW w:w="2504" w:type="dxa"/>
          </w:tcPr>
          <w:p w:rsidR="0085013B" w:rsidRPr="00602C38" w:rsidRDefault="0085013B" w:rsidP="00083CD2">
            <w:pPr>
              <w:jc w:val="center"/>
              <w:rPr>
                <w:sz w:val="28"/>
                <w:szCs w:val="28"/>
              </w:rPr>
            </w:pPr>
          </w:p>
        </w:tc>
        <w:tc>
          <w:tcPr>
            <w:tcW w:w="2663" w:type="dxa"/>
          </w:tcPr>
          <w:p w:rsidR="0085013B" w:rsidRPr="00602C38" w:rsidRDefault="0085013B" w:rsidP="00083CD2">
            <w:pPr>
              <w:jc w:val="center"/>
              <w:rPr>
                <w:sz w:val="28"/>
                <w:szCs w:val="28"/>
              </w:rPr>
            </w:pPr>
          </w:p>
        </w:tc>
        <w:tc>
          <w:tcPr>
            <w:tcW w:w="2816" w:type="dxa"/>
          </w:tcPr>
          <w:p w:rsidR="0085013B" w:rsidRPr="00602C38" w:rsidRDefault="0085013B" w:rsidP="00083CD2">
            <w:pPr>
              <w:jc w:val="center"/>
              <w:rPr>
                <w:sz w:val="28"/>
                <w:szCs w:val="28"/>
              </w:rPr>
            </w:pPr>
          </w:p>
        </w:tc>
        <w:tc>
          <w:tcPr>
            <w:tcW w:w="2499" w:type="dxa"/>
          </w:tcPr>
          <w:p w:rsidR="0085013B" w:rsidRPr="00602C38" w:rsidRDefault="0085013B" w:rsidP="00083CD2">
            <w:pPr>
              <w:jc w:val="center"/>
              <w:rPr>
                <w:sz w:val="28"/>
                <w:szCs w:val="28"/>
              </w:rPr>
            </w:pPr>
          </w:p>
        </w:tc>
      </w:tr>
    </w:tbl>
    <w:p w:rsidR="003F6070" w:rsidRPr="00AF1F90" w:rsidRDefault="002F5A8B" w:rsidP="003C3609">
      <w:pPr>
        <w:spacing w:line="240" w:lineRule="auto"/>
        <w:rPr>
          <w:b/>
          <w:sz w:val="20"/>
          <w:szCs w:val="20"/>
        </w:rPr>
      </w:pPr>
      <w:r w:rsidRPr="00AF1F90">
        <w:rPr>
          <w:b/>
          <w:sz w:val="20"/>
          <w:szCs w:val="20"/>
        </w:rPr>
        <w:t>By signing this petition, I hereby acknowledge that this petition will become a public document at the City of Ottawa and that all information contained in it will be subject to the scrutiny of the City, and will be publicly available. Questions about the collection and disclosure of personal information contained in this petition should be directed to the City Clerk, 110 Laurier Avenue, Ottawa, Ontario, K1P 1J1.</w:t>
      </w:r>
    </w:p>
    <w:sectPr w:rsidR="003F6070" w:rsidRPr="00AF1F90" w:rsidSect="0085013B">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defaultTabStop w:val="720"/>
  <w:drawingGridHorizontalSpacing w:val="110"/>
  <w:displayHorizontalDrawingGridEvery w:val="2"/>
  <w:characterSpacingControl w:val="doNotCompress"/>
  <w:compat/>
  <w:rsids>
    <w:rsidRoot w:val="002F5A8B"/>
    <w:rsid w:val="002F5A8B"/>
    <w:rsid w:val="003C3609"/>
    <w:rsid w:val="003F6070"/>
    <w:rsid w:val="004D777A"/>
    <w:rsid w:val="0085013B"/>
    <w:rsid w:val="009320DD"/>
    <w:rsid w:val="00AF1F90"/>
    <w:rsid w:val="00B56205"/>
    <w:rsid w:val="00C002AE"/>
    <w:rsid w:val="00CA12C9"/>
    <w:rsid w:val="00D2358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A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5A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littletigresse@hotmail.com</dc:creator>
  <cp:lastModifiedBy>littletigresse@hotmail.com</cp:lastModifiedBy>
  <cp:revision>2</cp:revision>
  <cp:lastPrinted>2020-07-26T16:17:00Z</cp:lastPrinted>
  <dcterms:created xsi:type="dcterms:W3CDTF">2020-07-26T18:32:00Z</dcterms:created>
  <dcterms:modified xsi:type="dcterms:W3CDTF">2020-07-26T18:32:00Z</dcterms:modified>
</cp:coreProperties>
</file>